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D3" w:rsidRPr="00D779D3" w:rsidRDefault="00D779D3" w:rsidP="00D779D3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bookmark0"/>
      <w:r w:rsidRPr="00D779D3">
        <w:rPr>
          <w:sz w:val="28"/>
          <w:szCs w:val="28"/>
        </w:rPr>
        <w:t xml:space="preserve">Ответственность за отсутствие подготовки в области обеспечения экологической безопасности. </w:t>
      </w:r>
    </w:p>
    <w:p w:rsidR="00F05733" w:rsidRPr="00D779D3" w:rsidRDefault="00D779D3" w:rsidP="00D779D3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D779D3">
        <w:rPr>
          <w:sz w:val="28"/>
          <w:szCs w:val="28"/>
        </w:rPr>
        <w:t>Размеры штрафов</w:t>
      </w:r>
      <w:bookmarkEnd w:id="0"/>
    </w:p>
    <w:p w:rsidR="00D779D3" w:rsidRPr="00D779D3" w:rsidRDefault="00D779D3" w:rsidP="00D779D3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F05733" w:rsidRPr="00D779D3" w:rsidRDefault="00D779D3" w:rsidP="00D779D3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779D3">
        <w:rPr>
          <w:sz w:val="28"/>
          <w:szCs w:val="28"/>
        </w:rPr>
        <w:t xml:space="preserve">Органы </w:t>
      </w:r>
      <w:proofErr w:type="spellStart"/>
      <w:r w:rsidRPr="00D779D3">
        <w:rPr>
          <w:sz w:val="28"/>
          <w:szCs w:val="28"/>
        </w:rPr>
        <w:t>Ростехнадзора</w:t>
      </w:r>
      <w:proofErr w:type="spellEnd"/>
      <w:r w:rsidRPr="00D779D3">
        <w:rPr>
          <w:sz w:val="28"/>
          <w:szCs w:val="28"/>
        </w:rPr>
        <w:t xml:space="preserve"> применяют предоставленные им права в целях недопущения угрозы вреда от непрофессиональной деятельности в области обеспечения </w:t>
      </w:r>
      <w:r w:rsidRPr="00D779D3">
        <w:rPr>
          <w:sz w:val="28"/>
          <w:szCs w:val="28"/>
        </w:rPr>
        <w:t>экологической безопасности и воздействия на руководителей подконтрольных организаций, не обеспечивающих их Подготовку и Аттестацию. Как правило, результаты проверки знаний указываются в выдаваемом предписании.</w:t>
      </w:r>
    </w:p>
    <w:p w:rsidR="00D779D3" w:rsidRDefault="00D779D3" w:rsidP="00D779D3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05733" w:rsidRPr="00D779D3" w:rsidRDefault="00D779D3" w:rsidP="00D779D3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779D3">
        <w:rPr>
          <w:sz w:val="28"/>
          <w:szCs w:val="28"/>
        </w:rPr>
        <w:t>В случае выявления фактов недостаточной профес</w:t>
      </w:r>
      <w:r w:rsidRPr="00D779D3">
        <w:rPr>
          <w:sz w:val="28"/>
          <w:szCs w:val="28"/>
        </w:rPr>
        <w:t xml:space="preserve">сиональной компетентности Специалистов требованиям квалификационных характеристик должностей органы </w:t>
      </w:r>
      <w:proofErr w:type="spellStart"/>
      <w:r w:rsidRPr="00D779D3">
        <w:rPr>
          <w:sz w:val="28"/>
          <w:szCs w:val="28"/>
        </w:rPr>
        <w:t>Ростехнадзора</w:t>
      </w:r>
      <w:proofErr w:type="spellEnd"/>
      <w:r w:rsidRPr="00D779D3">
        <w:rPr>
          <w:sz w:val="28"/>
          <w:szCs w:val="28"/>
        </w:rPr>
        <w:t xml:space="preserve"> применяют предоставленные им права в целях недопущения угрозы вреда от непрофессиональной деятельности в области обеспечения экологической без</w:t>
      </w:r>
      <w:r w:rsidRPr="00D779D3">
        <w:rPr>
          <w:sz w:val="28"/>
          <w:szCs w:val="28"/>
        </w:rPr>
        <w:t>опасности и воздействия на руководителей подконтрольных организаций, не обеспечивающих их Подготовку и Аттестацию. Как правило, результаты проверки знаний указываются в выдаваемом предписании</w:t>
      </w:r>
    </w:p>
    <w:p w:rsidR="00D779D3" w:rsidRDefault="00D779D3" w:rsidP="00D779D3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05733" w:rsidRPr="00D779D3" w:rsidRDefault="00D779D3" w:rsidP="00D779D3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779D3">
        <w:rPr>
          <w:sz w:val="28"/>
          <w:szCs w:val="28"/>
        </w:rPr>
        <w:t xml:space="preserve">Отсутствие у соответствующих сотрудников необходимой подготовки </w:t>
      </w:r>
      <w:r w:rsidRPr="00D779D3">
        <w:rPr>
          <w:sz w:val="28"/>
          <w:szCs w:val="28"/>
        </w:rPr>
        <w:t xml:space="preserve">в области обеспечения экологической безопасности расценивается как нарушение экологического законодательства. Ответственность за подобные нарушения предусмотрена в главе 8 Кодекса об административных правонарушениях </w:t>
      </w:r>
      <w:r w:rsidRPr="00D779D3">
        <w:rPr>
          <w:rStyle w:val="a5"/>
          <w:sz w:val="28"/>
          <w:szCs w:val="28"/>
        </w:rPr>
        <w:t>«Административные правонарушения в облас</w:t>
      </w:r>
      <w:r w:rsidRPr="00D779D3">
        <w:rPr>
          <w:rStyle w:val="a5"/>
          <w:sz w:val="28"/>
          <w:szCs w:val="28"/>
        </w:rPr>
        <w:t>ти охраны окружающей среды и природопользования»</w:t>
      </w:r>
      <w:r w:rsidRPr="00D779D3">
        <w:rPr>
          <w:sz w:val="28"/>
          <w:szCs w:val="28"/>
        </w:rPr>
        <w:t>.</w:t>
      </w:r>
    </w:p>
    <w:p w:rsidR="00D779D3" w:rsidRDefault="00D779D3" w:rsidP="00D779D3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05733" w:rsidRPr="00D779D3" w:rsidRDefault="00D779D3" w:rsidP="00D779D3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779D3">
        <w:rPr>
          <w:sz w:val="28"/>
          <w:szCs w:val="28"/>
        </w:rPr>
        <w:t xml:space="preserve">Размер штрафа за вышеуказанные нарушения для юридических лиц может составить </w:t>
      </w:r>
      <w:r w:rsidRPr="00D779D3">
        <w:rPr>
          <w:rStyle w:val="a5"/>
          <w:sz w:val="28"/>
          <w:szCs w:val="28"/>
        </w:rPr>
        <w:t>до 250 000 рублей</w:t>
      </w:r>
      <w:r w:rsidRPr="00D779D3">
        <w:rPr>
          <w:sz w:val="28"/>
          <w:szCs w:val="28"/>
        </w:rPr>
        <w:t>. При этом размер штрафа зависит от того, по какой статье будет квалифицировано нарушение.</w:t>
      </w:r>
    </w:p>
    <w:p w:rsidR="00D779D3" w:rsidRDefault="00D779D3" w:rsidP="00D779D3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05733" w:rsidRPr="00D779D3" w:rsidRDefault="00D779D3" w:rsidP="00D779D3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779D3">
        <w:rPr>
          <w:sz w:val="28"/>
          <w:szCs w:val="28"/>
        </w:rPr>
        <w:t>Если юридическое лицо</w:t>
      </w:r>
      <w:r w:rsidRPr="00D779D3">
        <w:rPr>
          <w:sz w:val="28"/>
          <w:szCs w:val="28"/>
        </w:rPr>
        <w:t xml:space="preserve"> не выполняет требования </w:t>
      </w:r>
      <w:r w:rsidRPr="00D779D3">
        <w:rPr>
          <w:rStyle w:val="a5"/>
          <w:sz w:val="28"/>
          <w:szCs w:val="28"/>
        </w:rPr>
        <w:t>статьи 73 ФЗ №7 от 10.01.2002 г.</w:t>
      </w:r>
      <w:r w:rsidRPr="00D779D3">
        <w:rPr>
          <w:sz w:val="28"/>
          <w:szCs w:val="28"/>
        </w:rPr>
        <w:t xml:space="preserve">, но при этом не попадает под требования </w:t>
      </w:r>
      <w:r w:rsidRPr="00D779D3">
        <w:rPr>
          <w:rStyle w:val="a5"/>
          <w:sz w:val="28"/>
          <w:szCs w:val="28"/>
        </w:rPr>
        <w:t>статьи 15.1 ФЗ №89 от 24.06.98 г.</w:t>
      </w:r>
      <w:r w:rsidRPr="00D779D3">
        <w:rPr>
          <w:sz w:val="28"/>
          <w:szCs w:val="28"/>
        </w:rPr>
        <w:t xml:space="preserve">, подобное нарушение может быть квалифицировано по </w:t>
      </w:r>
      <w:r w:rsidRPr="00D779D3">
        <w:rPr>
          <w:rStyle w:val="a5"/>
          <w:sz w:val="28"/>
          <w:szCs w:val="28"/>
        </w:rPr>
        <w:t xml:space="preserve">статье 8.1 </w:t>
      </w:r>
      <w:proofErr w:type="spellStart"/>
      <w:r w:rsidRPr="00D779D3">
        <w:rPr>
          <w:rStyle w:val="a5"/>
          <w:sz w:val="28"/>
          <w:szCs w:val="28"/>
        </w:rPr>
        <w:t>КоАП</w:t>
      </w:r>
      <w:proofErr w:type="spellEnd"/>
      <w:r w:rsidRPr="00D779D3">
        <w:rPr>
          <w:sz w:val="28"/>
          <w:szCs w:val="28"/>
        </w:rPr>
        <w:t xml:space="preserve">, и размер штрафа в этом случае может достигнуть </w:t>
      </w:r>
      <w:r w:rsidRPr="00D779D3">
        <w:rPr>
          <w:rStyle w:val="a5"/>
          <w:sz w:val="28"/>
          <w:szCs w:val="28"/>
        </w:rPr>
        <w:t>100 000 ру</w:t>
      </w:r>
      <w:r w:rsidRPr="00D779D3">
        <w:rPr>
          <w:rStyle w:val="a5"/>
          <w:sz w:val="28"/>
          <w:szCs w:val="28"/>
        </w:rPr>
        <w:t>блей</w:t>
      </w:r>
      <w:r w:rsidRPr="00D779D3">
        <w:rPr>
          <w:sz w:val="28"/>
          <w:szCs w:val="28"/>
        </w:rPr>
        <w:t>.</w:t>
      </w:r>
    </w:p>
    <w:p w:rsidR="00D779D3" w:rsidRDefault="00D779D3" w:rsidP="00D779D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05733" w:rsidRPr="00D779D3" w:rsidRDefault="00D779D3" w:rsidP="00D779D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779D3">
        <w:rPr>
          <w:sz w:val="28"/>
          <w:szCs w:val="28"/>
        </w:rPr>
        <w:t>7-ФЗ от 10.01.2002 г. Статья 73. Подготовка руководителей организаций и специалистов в области охраны окружающей среды и экологической безопасности.</w:t>
      </w:r>
    </w:p>
    <w:p w:rsidR="00F05733" w:rsidRPr="00D779D3" w:rsidRDefault="00D779D3" w:rsidP="00D779D3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779D3">
        <w:rPr>
          <w:sz w:val="28"/>
          <w:szCs w:val="28"/>
        </w:rPr>
        <w:t>Руководители организаций и специалисты, ответственные за принятие решений при осуществлении хозяйстве</w:t>
      </w:r>
      <w:r w:rsidRPr="00D779D3">
        <w:rPr>
          <w:sz w:val="28"/>
          <w:szCs w:val="28"/>
        </w:rPr>
        <w:t>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</w:r>
    </w:p>
    <w:p w:rsidR="00F05733" w:rsidRPr="00D779D3" w:rsidRDefault="00D779D3" w:rsidP="00D779D3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779D3">
        <w:rPr>
          <w:rStyle w:val="a5"/>
          <w:sz w:val="28"/>
          <w:szCs w:val="28"/>
        </w:rPr>
        <w:lastRenderedPageBreak/>
        <w:t xml:space="preserve">89-ФЗ от 24.06.98, Статья 15.1. </w:t>
      </w:r>
      <w:r w:rsidRPr="00D779D3">
        <w:rPr>
          <w:sz w:val="28"/>
          <w:szCs w:val="28"/>
        </w:rPr>
        <w:t>Лица, которые допущены к обращ</w:t>
      </w:r>
      <w:r w:rsidRPr="00D779D3">
        <w:rPr>
          <w:sz w:val="28"/>
          <w:szCs w:val="28"/>
        </w:rPr>
        <w:t>ению с опасными отходами, обязаны иметь профессиональную подготовку, подтвержденную свидетельствами (сертификатами) на право работы с опасными отходами.</w:t>
      </w:r>
    </w:p>
    <w:p w:rsidR="00D779D3" w:rsidRDefault="00D779D3" w:rsidP="00D779D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05733" w:rsidRPr="00D779D3" w:rsidRDefault="00D779D3" w:rsidP="00D779D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D779D3">
        <w:rPr>
          <w:sz w:val="28"/>
          <w:szCs w:val="28"/>
        </w:rPr>
        <w:t>КоАП</w:t>
      </w:r>
      <w:proofErr w:type="spellEnd"/>
      <w:r w:rsidRPr="00D779D3">
        <w:rPr>
          <w:sz w:val="28"/>
          <w:szCs w:val="28"/>
        </w:rPr>
        <w:t>. Статья 8.1. Несоблюдение экологических требований при планировании, технико-экономическом обоснов</w:t>
      </w:r>
      <w:r w:rsidRPr="00D779D3">
        <w:rPr>
          <w:sz w:val="28"/>
          <w:szCs w:val="28"/>
        </w:rPr>
        <w:t>ании проектов, проектировании, размещении, строительстве, реконструкции, вводе в эксплуатацию, эксплуатации предприятий, сооружений или иных объектов</w:t>
      </w:r>
    </w:p>
    <w:p w:rsidR="00F05733" w:rsidRPr="00D779D3" w:rsidRDefault="00D779D3" w:rsidP="00D779D3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779D3">
        <w:rPr>
          <w:sz w:val="28"/>
          <w:szCs w:val="28"/>
        </w:rPr>
        <w:t>Несоблюдение экологических требований при планировании, технико-экономическом обосновании проектов, проект</w:t>
      </w:r>
      <w:r w:rsidRPr="00D779D3">
        <w:rPr>
          <w:sz w:val="28"/>
          <w:szCs w:val="28"/>
        </w:rPr>
        <w:t>ировании, размещении, строительстве, реконструкции, вводе в эксплуатацию, эксплуатации предприятий, сооружений или иных объектов влечет наложение административного штрафа на граждан в размере от одной тысячи до двух тысяч рублей; на должностных лиц - от дв</w:t>
      </w:r>
      <w:r w:rsidRPr="00D779D3">
        <w:rPr>
          <w:sz w:val="28"/>
          <w:szCs w:val="28"/>
        </w:rPr>
        <w:t xml:space="preserve">ух тысяч до пяти тысяч рублей; </w:t>
      </w:r>
      <w:r w:rsidRPr="00D779D3">
        <w:rPr>
          <w:rStyle w:val="a5"/>
          <w:sz w:val="28"/>
          <w:szCs w:val="28"/>
        </w:rPr>
        <w:t xml:space="preserve">на юридических лиц </w:t>
      </w:r>
      <w:r w:rsidRPr="00D779D3">
        <w:rPr>
          <w:sz w:val="28"/>
          <w:szCs w:val="28"/>
        </w:rPr>
        <w:t xml:space="preserve">- от двадцати тысяч </w:t>
      </w:r>
      <w:r w:rsidRPr="00D779D3">
        <w:rPr>
          <w:rStyle w:val="a5"/>
          <w:sz w:val="28"/>
          <w:szCs w:val="28"/>
        </w:rPr>
        <w:t>до ста тысяч рублей</w:t>
      </w:r>
      <w:r w:rsidRPr="00D779D3">
        <w:rPr>
          <w:sz w:val="28"/>
          <w:szCs w:val="28"/>
        </w:rPr>
        <w:t>.</w:t>
      </w:r>
      <w:proofErr w:type="gramEnd"/>
    </w:p>
    <w:p w:rsidR="00F05733" w:rsidRPr="00D779D3" w:rsidRDefault="00D779D3" w:rsidP="00D779D3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779D3">
        <w:rPr>
          <w:sz w:val="28"/>
          <w:szCs w:val="28"/>
        </w:rPr>
        <w:t xml:space="preserve">Если юридическое лицо не выполняет требования </w:t>
      </w:r>
      <w:r w:rsidRPr="00D779D3">
        <w:rPr>
          <w:rStyle w:val="a5"/>
          <w:sz w:val="28"/>
          <w:szCs w:val="28"/>
        </w:rPr>
        <w:t>статьи 15.1 89-ФЗ от 24.06.98 г.</w:t>
      </w:r>
      <w:r w:rsidRPr="00D779D3">
        <w:rPr>
          <w:sz w:val="28"/>
          <w:szCs w:val="28"/>
        </w:rPr>
        <w:t xml:space="preserve">, подобное нарушение может быть квалифицировано по </w:t>
      </w:r>
      <w:r w:rsidRPr="00D779D3">
        <w:rPr>
          <w:rStyle w:val="a5"/>
          <w:sz w:val="28"/>
          <w:szCs w:val="28"/>
        </w:rPr>
        <w:t xml:space="preserve">статье 8.2 </w:t>
      </w:r>
      <w:proofErr w:type="spellStart"/>
      <w:r w:rsidRPr="00D779D3">
        <w:rPr>
          <w:rStyle w:val="a5"/>
          <w:sz w:val="28"/>
          <w:szCs w:val="28"/>
        </w:rPr>
        <w:t>КоАП</w:t>
      </w:r>
      <w:proofErr w:type="spellEnd"/>
      <w:r w:rsidRPr="00D779D3">
        <w:rPr>
          <w:sz w:val="28"/>
          <w:szCs w:val="28"/>
        </w:rPr>
        <w:t xml:space="preserve">, и размер штрафа в этом случае может составить </w:t>
      </w:r>
      <w:r w:rsidRPr="00D779D3">
        <w:rPr>
          <w:rStyle w:val="a5"/>
          <w:sz w:val="28"/>
          <w:szCs w:val="28"/>
        </w:rPr>
        <w:t>250 000 рублей</w:t>
      </w:r>
      <w:r w:rsidRPr="00D779D3">
        <w:rPr>
          <w:sz w:val="28"/>
          <w:szCs w:val="28"/>
        </w:rPr>
        <w:t>.</w:t>
      </w:r>
    </w:p>
    <w:p w:rsidR="00D779D3" w:rsidRDefault="00D779D3" w:rsidP="00D779D3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1" w:name="bookmark1"/>
    </w:p>
    <w:p w:rsidR="00F05733" w:rsidRPr="00D779D3" w:rsidRDefault="00D779D3" w:rsidP="00D779D3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D779D3">
        <w:rPr>
          <w:sz w:val="28"/>
          <w:szCs w:val="28"/>
        </w:rPr>
        <w:t>КоАП</w:t>
      </w:r>
      <w:proofErr w:type="spellEnd"/>
      <w:r w:rsidRPr="00D779D3">
        <w:rPr>
          <w:sz w:val="28"/>
          <w:szCs w:val="28"/>
        </w:rPr>
        <w:t>. Статья 8.2. Несоблюдение экологических и санитарно-эпидемиологических требований при обращении с отходами производства и потребления или иными опасными веществами</w:t>
      </w:r>
      <w:bookmarkEnd w:id="1"/>
    </w:p>
    <w:p w:rsidR="00F05733" w:rsidRPr="00D779D3" w:rsidRDefault="00D779D3" w:rsidP="00D779D3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779D3">
        <w:rPr>
          <w:sz w:val="28"/>
          <w:szCs w:val="28"/>
        </w:rPr>
        <w:t>Несоблюдение экологичес</w:t>
      </w:r>
      <w:r w:rsidRPr="00D779D3">
        <w:rPr>
          <w:sz w:val="28"/>
          <w:szCs w:val="28"/>
        </w:rPr>
        <w:t>ких и санитарно-эпидемиологических требований при сборе, складировании, использовании, сжигании, переработке, обезвреживании, транспортировке, захоронении и ином обращении с отходами производства и потребления или иными опасными веществами влечет наложение</w:t>
      </w:r>
      <w:r w:rsidRPr="00D779D3">
        <w:rPr>
          <w:sz w:val="28"/>
          <w:szCs w:val="28"/>
        </w:rPr>
        <w:t xml:space="preserve"> административного штрафа на граждан в размере от одной тысячи до двух тысяч рублей; на должностных лиц - от десяти тысяч до тридцати тысяч рублей;</w:t>
      </w:r>
      <w:proofErr w:type="gramEnd"/>
      <w:r w:rsidRPr="00D779D3">
        <w:rPr>
          <w:sz w:val="28"/>
          <w:szCs w:val="28"/>
        </w:rPr>
        <w:t xml:space="preserve"> на лиц, осуществляющих предпринимательскую деятельность без образования юридического лица, - от тридцати тыс</w:t>
      </w:r>
      <w:r w:rsidRPr="00D779D3">
        <w:rPr>
          <w:sz w:val="28"/>
          <w:szCs w:val="28"/>
        </w:rPr>
        <w:t xml:space="preserve">яч до пятидесяти тысяч рублей или административное приостановление деятельности на срок до девяноста суток; на </w:t>
      </w:r>
      <w:r w:rsidRPr="00D779D3">
        <w:rPr>
          <w:rStyle w:val="a5"/>
          <w:sz w:val="28"/>
          <w:szCs w:val="28"/>
        </w:rPr>
        <w:t xml:space="preserve">юридических лиц </w:t>
      </w:r>
      <w:r w:rsidRPr="00D779D3">
        <w:rPr>
          <w:sz w:val="28"/>
          <w:szCs w:val="28"/>
        </w:rPr>
        <w:t xml:space="preserve">- от ста тысяч </w:t>
      </w:r>
      <w:r w:rsidRPr="00D779D3">
        <w:rPr>
          <w:rStyle w:val="a5"/>
          <w:sz w:val="28"/>
          <w:szCs w:val="28"/>
        </w:rPr>
        <w:t xml:space="preserve">до двухсот пятидесяти тысяч рублей </w:t>
      </w:r>
      <w:r w:rsidRPr="00D779D3">
        <w:rPr>
          <w:sz w:val="28"/>
          <w:szCs w:val="28"/>
        </w:rPr>
        <w:t xml:space="preserve">или административное </w:t>
      </w:r>
      <w:r w:rsidRPr="00D779D3">
        <w:rPr>
          <w:rStyle w:val="a5"/>
          <w:sz w:val="28"/>
          <w:szCs w:val="28"/>
        </w:rPr>
        <w:t>приостановление деятельности на срок до девяноста суток</w:t>
      </w:r>
      <w:r w:rsidRPr="00D779D3">
        <w:rPr>
          <w:sz w:val="28"/>
          <w:szCs w:val="28"/>
        </w:rPr>
        <w:t>.</w:t>
      </w:r>
    </w:p>
    <w:sectPr w:rsidR="00F05733" w:rsidRPr="00D779D3" w:rsidSect="00F05733">
      <w:type w:val="continuous"/>
      <w:pgSz w:w="11909" w:h="16838"/>
      <w:pgMar w:top="1262" w:right="1159" w:bottom="1262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D3" w:rsidRDefault="00D779D3" w:rsidP="00F05733">
      <w:r>
        <w:separator/>
      </w:r>
    </w:p>
  </w:endnote>
  <w:endnote w:type="continuationSeparator" w:id="0">
    <w:p w:rsidR="00D779D3" w:rsidRDefault="00D779D3" w:rsidP="00F05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D3" w:rsidRDefault="00D779D3"/>
  </w:footnote>
  <w:footnote w:type="continuationSeparator" w:id="0">
    <w:p w:rsidR="00D779D3" w:rsidRDefault="00D779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05733"/>
    <w:rsid w:val="00D779D3"/>
    <w:rsid w:val="00F0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7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73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057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sid w:val="00F05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F057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057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F057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F05733"/>
    <w:pPr>
      <w:shd w:val="clear" w:color="auto" w:fill="FFFFFF"/>
      <w:spacing w:after="540" w:line="413" w:lineRule="exac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rsid w:val="00F05733"/>
    <w:pPr>
      <w:shd w:val="clear" w:color="auto" w:fill="FFFFFF"/>
      <w:spacing w:before="540"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F05733"/>
    <w:pPr>
      <w:shd w:val="clear" w:color="auto" w:fill="FFFFFF"/>
      <w:spacing w:before="240" w:after="240"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F05733"/>
    <w:pPr>
      <w:shd w:val="clear" w:color="auto" w:fill="FFFFFF"/>
      <w:spacing w:before="240" w:after="24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3689</Characters>
  <Application>Microsoft Office Word</Application>
  <DocSecurity>0</DocSecurity>
  <Lines>30</Lines>
  <Paragraphs>8</Paragraphs>
  <ScaleCrop>false</ScaleCrop>
  <Company>DG Win&amp;Soft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&lt;4D6963726F736F667420576F7264202D20C2EBE0E4EAE020CEF2E2E5F2F1F2E2E5EDEDEEF1F2FC205F325F2E646F63&gt;</dc:title>
  <dc:creator>Admin</dc:creator>
  <cp:lastModifiedBy>Admin</cp:lastModifiedBy>
  <cp:revision>1</cp:revision>
  <dcterms:created xsi:type="dcterms:W3CDTF">2016-10-10T07:54:00Z</dcterms:created>
  <dcterms:modified xsi:type="dcterms:W3CDTF">2016-10-10T07:58:00Z</dcterms:modified>
</cp:coreProperties>
</file>